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FA" w:rsidRPr="00143BFA" w:rsidRDefault="00143BFA" w:rsidP="0014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FA">
        <w:rPr>
          <w:rFonts w:ascii="Times New Roman" w:hAnsi="Times New Roman" w:cs="Times New Roman"/>
          <w:bCs/>
          <w:sz w:val="28"/>
          <w:szCs w:val="28"/>
        </w:rPr>
        <w:t>Учебная дисциплина</w:t>
      </w:r>
      <w:r w:rsidRPr="00143BFA">
        <w:rPr>
          <w:rFonts w:ascii="Times New Roman" w:hAnsi="Times New Roman" w:cs="Times New Roman"/>
          <w:b/>
          <w:sz w:val="28"/>
          <w:szCs w:val="28"/>
        </w:rPr>
        <w:t xml:space="preserve"> «Психология развития»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2"/>
        <w:gridCol w:w="6009"/>
      </w:tblGrid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143B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A" w:rsidRPr="00143BFA" w:rsidRDefault="00143BFA" w:rsidP="00EE65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Образовательная программа </w:t>
            </w:r>
            <w:proofErr w:type="spellStart"/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бакалавриата</w:t>
            </w:r>
            <w:proofErr w:type="spellEnd"/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43BFA" w:rsidRPr="00143BFA" w:rsidRDefault="00143BFA" w:rsidP="00EE65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ступень высшего образования).</w:t>
            </w:r>
          </w:p>
          <w:p w:rsidR="00143BFA" w:rsidRPr="00143BFA" w:rsidRDefault="00143BFA" w:rsidP="00EE656C">
            <w:pPr>
              <w:tabs>
                <w:tab w:val="left" w:pos="2160"/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Специальности:</w:t>
            </w:r>
            <w:bookmarkStart w:id="1" w:name="_Hlk178028514"/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3BFA">
              <w:rPr>
                <w:rStyle w:val="FontStyle34"/>
                <w:sz w:val="28"/>
                <w:szCs w:val="28"/>
              </w:rPr>
              <w:t>6-05-0112-01 «Дошкольное образование»</w:t>
            </w:r>
            <w:bookmarkEnd w:id="1"/>
          </w:p>
          <w:p w:rsidR="00143BFA" w:rsidRPr="00143BFA" w:rsidRDefault="00143BFA" w:rsidP="00EE65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Название дисциплины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Психология развития</w:t>
            </w: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sz w:val="28"/>
                <w:szCs w:val="28"/>
              </w:rPr>
              <w:t>Код  и название специальности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tabs>
                <w:tab w:val="left" w:pos="2160"/>
                <w:tab w:val="left" w:pos="252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BFA">
              <w:rPr>
                <w:rStyle w:val="FontStyle34"/>
                <w:sz w:val="28"/>
                <w:szCs w:val="28"/>
              </w:rPr>
              <w:t>6-05-0112-01 «Дошкольное образование»</w:t>
            </w: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Краткое содержание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Понятие психического развития, основные теории психического развития, подходы к периодизации психического развития, периодизация психического развития по Д.Б. </w:t>
            </w:r>
            <w:proofErr w:type="spellStart"/>
            <w:r w:rsidRPr="00143B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Эльконину</w:t>
            </w:r>
            <w:proofErr w:type="spellEnd"/>
            <w:r w:rsidRPr="00143B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общая характеристика психического развития человека от рождения до старости.</w:t>
            </w: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Базовые профессиональные компетенции: быть способным использовать психологические знания об особенностях возрастного развития школьников в своей профессиональной деятельности, при организации процессов обучения и воспитания.</w:t>
            </w: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Пререквизиты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A" w:rsidRPr="00143BFA" w:rsidRDefault="00143BFA" w:rsidP="00EE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sz w:val="28"/>
                <w:szCs w:val="28"/>
              </w:rPr>
              <w:t>Общая психология, педагогика.</w:t>
            </w:r>
          </w:p>
          <w:p w:rsidR="00143BFA" w:rsidRPr="00143BFA" w:rsidRDefault="00143BFA" w:rsidP="00EE65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Трудоемкость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sz w:val="28"/>
                <w:szCs w:val="28"/>
              </w:rPr>
              <w:t>108 часов. Из них 54 аудиторных часов, в том числе: 22 часа лекционных, 32 часа практических занятий. Форма контроля: экзамен – 3 семестр. Трудоемкость учебной дисциплины составляет 3 зачетны</w:t>
            </w:r>
            <w:proofErr w:type="gramStart"/>
            <w:r w:rsidRPr="00143BFA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143BFA">
              <w:rPr>
                <w:rFonts w:ascii="Times New Roman" w:hAnsi="Times New Roman" w:cs="Times New Roman"/>
                <w:sz w:val="28"/>
                <w:szCs w:val="28"/>
              </w:rPr>
              <w:t>х) единицы.</w:t>
            </w: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A" w:rsidRPr="00143BFA" w:rsidRDefault="00143BFA" w:rsidP="00EE656C">
            <w:pPr>
              <w:pStyle w:val="Style3"/>
              <w:widowControl/>
              <w:tabs>
                <w:tab w:val="left" w:pos="0"/>
                <w:tab w:val="left" w:pos="284"/>
              </w:tabs>
              <w:spacing w:line="240" w:lineRule="atLeast"/>
              <w:ind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 xml:space="preserve">В ходе изучения учебной дисциплины «Психология развития» студенты должны </w:t>
            </w:r>
          </w:p>
          <w:p w:rsidR="00143BFA" w:rsidRPr="00143BFA" w:rsidRDefault="00143BFA" w:rsidP="00EE656C">
            <w:pPr>
              <w:pStyle w:val="Style3"/>
              <w:widowControl/>
              <w:tabs>
                <w:tab w:val="left" w:pos="0"/>
                <w:tab w:val="left" w:pos="284"/>
              </w:tabs>
              <w:spacing w:line="240" w:lineRule="atLeast"/>
              <w:ind w:firstLine="272"/>
              <w:rPr>
                <w:rStyle w:val="FontStyle34"/>
                <w:b/>
                <w:bCs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>знать:</w:t>
            </w:r>
          </w:p>
          <w:p w:rsidR="00143BFA" w:rsidRPr="00143BFA" w:rsidRDefault="00143BFA" w:rsidP="00EE656C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 xml:space="preserve">основные теоретические подходы, </w:t>
            </w:r>
            <w:r w:rsidRPr="00143BFA">
              <w:rPr>
                <w:rStyle w:val="FontStyle34"/>
                <w:sz w:val="28"/>
                <w:szCs w:val="28"/>
                <w:lang w:eastAsia="en-US"/>
              </w:rPr>
              <w:lastRenderedPageBreak/>
              <w:t>объясняющие процесс психического развития и его общие закономерности;</w:t>
            </w:r>
          </w:p>
          <w:p w:rsidR="00143BFA" w:rsidRPr="00143BFA" w:rsidRDefault="00143BFA" w:rsidP="00EE656C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>возрастные периодизации психического развития и особенности развития человека на разных возрастных этапах;</w:t>
            </w:r>
          </w:p>
          <w:p w:rsidR="00143BFA" w:rsidRPr="00143BFA" w:rsidRDefault="00143BFA" w:rsidP="00EE656C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>структуру психологии развития и ее связь с другими науками;</w:t>
            </w:r>
          </w:p>
          <w:p w:rsidR="00143BFA" w:rsidRPr="00143BFA" w:rsidRDefault="00143BFA" w:rsidP="00EE656C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>методы, используемые в ходе организации научного исследования по психологии развития;</w:t>
            </w:r>
          </w:p>
          <w:p w:rsidR="00143BFA" w:rsidRPr="00143BFA" w:rsidRDefault="00143BFA" w:rsidP="00EE656C">
            <w:pPr>
              <w:pStyle w:val="Style6"/>
              <w:widowControl/>
              <w:tabs>
                <w:tab w:val="left" w:pos="0"/>
              </w:tabs>
              <w:spacing w:line="240" w:lineRule="atLeast"/>
              <w:ind w:right="1536"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5"/>
                <w:sz w:val="28"/>
                <w:szCs w:val="28"/>
                <w:lang w:eastAsia="en-US"/>
              </w:rPr>
              <w:t>уметь:</w:t>
            </w:r>
          </w:p>
          <w:p w:rsidR="00143BFA" w:rsidRPr="00143BFA" w:rsidRDefault="00143BFA" w:rsidP="00EE656C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>определять возраст психического развития;</w:t>
            </w:r>
          </w:p>
          <w:p w:rsidR="00143BFA" w:rsidRPr="00143BFA" w:rsidRDefault="00143BFA" w:rsidP="00EE656C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>определять содержание процесса обучения и воспитания ребенка в соответствии с его возрастными психическими свойствами;</w:t>
            </w:r>
          </w:p>
          <w:p w:rsidR="00143BFA" w:rsidRPr="00143BFA" w:rsidRDefault="00143BFA" w:rsidP="00EE656C">
            <w:pPr>
              <w:pStyle w:val="Style3"/>
              <w:widowControl/>
              <w:tabs>
                <w:tab w:val="left" w:pos="720"/>
              </w:tabs>
              <w:spacing w:line="240" w:lineRule="atLeast"/>
              <w:ind w:left="595" w:firstLine="272"/>
              <w:rPr>
                <w:rStyle w:val="FontStyle34"/>
                <w:b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>владеть:</w:t>
            </w:r>
          </w:p>
          <w:p w:rsidR="00143BFA" w:rsidRPr="00143BFA" w:rsidRDefault="00143BFA" w:rsidP="00EE656C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>приемами объяснения причин нарушения психического развития;</w:t>
            </w:r>
          </w:p>
          <w:p w:rsidR="00143BFA" w:rsidRPr="00143BFA" w:rsidRDefault="00143BFA" w:rsidP="00EE656C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8"/>
                <w:szCs w:val="28"/>
                <w:lang w:eastAsia="en-US"/>
              </w:rPr>
            </w:pPr>
            <w:r w:rsidRPr="00143BFA">
              <w:rPr>
                <w:rStyle w:val="FontStyle34"/>
                <w:sz w:val="28"/>
                <w:szCs w:val="28"/>
                <w:lang w:eastAsia="en-US"/>
              </w:rPr>
              <w:t>способами диагностики особенностей психического развития и деятельности человека на разных возрастных стадиях.</w:t>
            </w:r>
          </w:p>
          <w:p w:rsidR="00143BFA" w:rsidRPr="00143BFA" w:rsidRDefault="00143BFA" w:rsidP="00EE656C">
            <w:pPr>
              <w:spacing w:line="240" w:lineRule="atLeast"/>
              <w:ind w:firstLine="2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A" w:rsidRPr="00143BFA" w:rsidRDefault="00143BFA" w:rsidP="00EE65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Формируемые компетенции</w:t>
            </w:r>
          </w:p>
          <w:p w:rsidR="00143BFA" w:rsidRPr="00143BFA" w:rsidRDefault="00143BFA" w:rsidP="00EE65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A" w:rsidRPr="00143BFA" w:rsidRDefault="00143BFA" w:rsidP="00EE656C">
            <w:pPr>
              <w:ind w:firstLine="567"/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специальными компетенциями (далее – СК):</w:t>
            </w:r>
          </w:p>
          <w:p w:rsidR="00143BFA" w:rsidRPr="00143BFA" w:rsidRDefault="00143BFA" w:rsidP="00EE656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sz w:val="28"/>
                <w:szCs w:val="28"/>
              </w:rPr>
              <w:t>СК-5. Использовать современные подходы к пониманию психического развития в профессиональной деятельности и для саморазвития.</w:t>
            </w:r>
          </w:p>
          <w:p w:rsidR="00143BFA" w:rsidRPr="00143BFA" w:rsidRDefault="00143BFA" w:rsidP="00EE6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FA" w:rsidRPr="00143BFA" w:rsidTr="00EE656C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FA" w:rsidRPr="00143BFA" w:rsidRDefault="00143BFA" w:rsidP="00EE656C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A" w:rsidRPr="00143BFA" w:rsidRDefault="00143BFA" w:rsidP="00EE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BFA">
              <w:rPr>
                <w:rFonts w:ascii="Times New Roman" w:hAnsi="Times New Roman" w:cs="Times New Roman"/>
                <w:sz w:val="28"/>
                <w:szCs w:val="28"/>
              </w:rPr>
              <w:t>3-й семестр: экзамен.</w:t>
            </w:r>
          </w:p>
          <w:p w:rsidR="00143BFA" w:rsidRPr="00143BFA" w:rsidRDefault="00143BFA" w:rsidP="00EE65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0F04AF" w:rsidRPr="00143BFA" w:rsidRDefault="000F04AF">
      <w:pPr>
        <w:rPr>
          <w:rFonts w:ascii="Times New Roman" w:hAnsi="Times New Roman" w:cs="Times New Roman"/>
          <w:sz w:val="28"/>
          <w:szCs w:val="28"/>
        </w:rPr>
      </w:pPr>
    </w:p>
    <w:sectPr w:rsidR="000F04AF" w:rsidRPr="0014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C70"/>
    <w:multiLevelType w:val="hybridMultilevel"/>
    <w:tmpl w:val="5BA2BA1E"/>
    <w:lvl w:ilvl="0" w:tplc="2D6E2F3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E"/>
    <w:rsid w:val="0003075E"/>
    <w:rsid w:val="000F04AF"/>
    <w:rsid w:val="001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43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43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143BFA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uiPriority w:val="99"/>
    <w:rsid w:val="00143BFA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uiPriority w:val="59"/>
    <w:rsid w:val="00143BF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43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43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143BFA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uiPriority w:val="99"/>
    <w:rsid w:val="00143BFA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uiPriority w:val="59"/>
    <w:rsid w:val="00143BF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2025-04-09T11:22:00Z</dcterms:created>
  <dcterms:modified xsi:type="dcterms:W3CDTF">2025-04-09T11:24:00Z</dcterms:modified>
</cp:coreProperties>
</file>